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1E1" w:rsidRPr="00F921E1" w:rsidRDefault="008B287A" w:rsidP="008B287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НОВОСИБИРСКОЙ ОБЛАСТИ «НОВОСИБИРСКИЙ КОЛЛЕДЖ АВТОСЕРВИСА И ДОРОЖНОГО ХОЗЯЙС</w:t>
      </w:r>
      <w:r w:rsidR="008D2B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ВА»</w:t>
      </w:r>
    </w:p>
    <w:p w:rsidR="00F921E1" w:rsidRDefault="00F921E1" w:rsidP="00F921E1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B7FEA" w:rsidRDefault="004B7FEA" w:rsidP="00F921E1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B7FEA" w:rsidRPr="00F921E1" w:rsidRDefault="004B7FEA" w:rsidP="00F921E1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8"/>
        <w:gridCol w:w="5169"/>
      </w:tblGrid>
      <w:tr w:rsidR="008B287A" w:rsidTr="004B7FEA">
        <w:tc>
          <w:tcPr>
            <w:tcW w:w="5168" w:type="dxa"/>
          </w:tcPr>
          <w:p w:rsidR="008B287A" w:rsidRDefault="008B287A" w:rsidP="0060651D">
            <w:pPr>
              <w:spacing w:line="254" w:lineRule="auto"/>
              <w:ind w:right="-140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9" w:type="dxa"/>
          </w:tcPr>
          <w:p w:rsidR="003F1805" w:rsidRPr="009B6532" w:rsidRDefault="003F1805" w:rsidP="009B6532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87A" w:rsidRDefault="008B287A" w:rsidP="0060651D">
            <w:pPr>
              <w:spacing w:line="25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21E1" w:rsidRPr="00F921E1" w:rsidRDefault="00F921E1" w:rsidP="003F1805">
      <w:pPr>
        <w:spacing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87A" w:rsidRDefault="008B287A" w:rsidP="00F921E1">
      <w:pPr>
        <w:spacing w:line="25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21E1" w:rsidRPr="00F921E1" w:rsidRDefault="00F921E1" w:rsidP="00F921E1">
      <w:pPr>
        <w:spacing w:line="254" w:lineRule="auto"/>
        <w:rPr>
          <w:rFonts w:ascii="Times New Roman" w:hAnsi="Times New Roman" w:cs="Times New Roman"/>
          <w:sz w:val="28"/>
          <w:szCs w:val="28"/>
        </w:rPr>
      </w:pPr>
    </w:p>
    <w:p w:rsidR="00F921E1" w:rsidRPr="00B57ECA" w:rsidRDefault="00F921E1" w:rsidP="00F921E1">
      <w:pPr>
        <w:spacing w:line="254" w:lineRule="auto"/>
        <w:rPr>
          <w:rFonts w:ascii="Times New Roman" w:hAnsi="Times New Roman" w:cs="Times New Roman"/>
          <w:sz w:val="28"/>
          <w:szCs w:val="28"/>
        </w:rPr>
      </w:pPr>
    </w:p>
    <w:p w:rsidR="009B6532" w:rsidRPr="00B57ECA" w:rsidRDefault="004B7FEA" w:rsidP="00826AE2">
      <w:pPr>
        <w:spacing w:line="254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57EC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МЕТОДИЧЕСКАЯ РАЗРАБОТКА</w:t>
      </w:r>
    </w:p>
    <w:p w:rsidR="001B626C" w:rsidRDefault="001B626C" w:rsidP="003F1805">
      <w:pPr>
        <w:spacing w:line="254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F1805" w:rsidRPr="00B57ECA" w:rsidRDefault="00F36068" w:rsidP="003F1805">
      <w:pPr>
        <w:spacing w:line="254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57ECA">
        <w:rPr>
          <w:rFonts w:ascii="Times New Roman" w:hAnsi="Times New Roman" w:cs="Times New Roman"/>
          <w:i/>
          <w:sz w:val="28"/>
          <w:szCs w:val="28"/>
        </w:rPr>
        <w:t>Литературная гостин</w:t>
      </w:r>
      <w:bookmarkStart w:id="0" w:name="_GoBack"/>
      <w:bookmarkEnd w:id="0"/>
      <w:r w:rsidRPr="00B57ECA">
        <w:rPr>
          <w:rFonts w:ascii="Times New Roman" w:hAnsi="Times New Roman" w:cs="Times New Roman"/>
          <w:i/>
          <w:sz w:val="28"/>
          <w:szCs w:val="28"/>
        </w:rPr>
        <w:t>ая</w:t>
      </w:r>
      <w:r w:rsidR="00751F87" w:rsidRPr="00B57ECA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3E372B" w:rsidRPr="00B57ECA">
        <w:rPr>
          <w:rFonts w:ascii="Times New Roman" w:hAnsi="Times New Roman" w:cs="Times New Roman"/>
          <w:i/>
          <w:sz w:val="28"/>
          <w:szCs w:val="28"/>
        </w:rPr>
        <w:t>«Мне кажется порою, что солдаты…»</w:t>
      </w:r>
    </w:p>
    <w:p w:rsidR="00826AE2" w:rsidRDefault="00826AE2" w:rsidP="00826AE2">
      <w:pPr>
        <w:spacing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6AE2" w:rsidRPr="00B57ECA" w:rsidRDefault="001B626C" w:rsidP="00826AE2">
      <w:p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AE2" w:rsidRDefault="00826AE2" w:rsidP="00826AE2">
      <w:p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088" w:rsidRDefault="00C15088" w:rsidP="00826AE2">
      <w:p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845" w:rsidRPr="001B626C" w:rsidRDefault="00C54845" w:rsidP="003F1805">
      <w:pPr>
        <w:shd w:val="clear" w:color="auto" w:fill="FFFFFF"/>
        <w:spacing w:after="270" w:line="240" w:lineRule="auto"/>
        <w:rPr>
          <w:rFonts w:ascii="Helvetica" w:eastAsia="Times New Roman" w:hAnsi="Helvetica" w:cs="Helvetica"/>
          <w:b/>
          <w:sz w:val="21"/>
          <w:szCs w:val="21"/>
          <w:lang w:eastAsia="ru-RU"/>
        </w:rPr>
      </w:pPr>
    </w:p>
    <w:p w:rsidR="00C54845" w:rsidRDefault="00C54845" w:rsidP="00360A89">
      <w:p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72B" w:rsidRPr="00751F87" w:rsidRDefault="003E372B" w:rsidP="00360A89">
      <w:pPr>
        <w:spacing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1E1" w:rsidRPr="00F921E1" w:rsidRDefault="00F921E1" w:rsidP="00F921E1">
      <w:pPr>
        <w:spacing w:line="254" w:lineRule="auto"/>
        <w:rPr>
          <w:rFonts w:ascii="Times New Roman" w:hAnsi="Times New Roman" w:cs="Times New Roman"/>
          <w:sz w:val="28"/>
          <w:szCs w:val="28"/>
        </w:rPr>
      </w:pPr>
    </w:p>
    <w:p w:rsidR="009B6532" w:rsidRDefault="009B6532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71D" w:rsidRDefault="000D671D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71D" w:rsidRDefault="000D671D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71D" w:rsidRDefault="000D671D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71D" w:rsidRDefault="000D671D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6AE2" w:rsidRDefault="00A106FD" w:rsidP="00826AE2">
      <w:pPr>
        <w:spacing w:after="0" w:line="254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826AE2" w:rsidRPr="000D671D">
        <w:rPr>
          <w:rFonts w:ascii="Times New Roman" w:hAnsi="Times New Roman" w:cs="Times New Roman"/>
          <w:sz w:val="28"/>
          <w:szCs w:val="28"/>
        </w:rPr>
        <w:t xml:space="preserve">: </w:t>
      </w:r>
      <w:r w:rsidR="001B626C">
        <w:rPr>
          <w:rFonts w:ascii="Times New Roman" w:hAnsi="Times New Roman" w:cs="Times New Roman"/>
          <w:sz w:val="28"/>
          <w:szCs w:val="28"/>
        </w:rPr>
        <w:t xml:space="preserve"> Еремина Наталья Александровна</w:t>
      </w:r>
    </w:p>
    <w:p w:rsidR="001B626C" w:rsidRPr="000D671D" w:rsidRDefault="001B626C" w:rsidP="00826AE2">
      <w:pPr>
        <w:spacing w:after="0" w:line="254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826AE2" w:rsidRPr="000D671D" w:rsidRDefault="00826AE2" w:rsidP="00826AE2">
      <w:pPr>
        <w:spacing w:after="0" w:line="254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71D">
        <w:rPr>
          <w:rFonts w:ascii="Times New Roman" w:hAnsi="Times New Roman" w:cs="Times New Roman"/>
          <w:sz w:val="28"/>
          <w:szCs w:val="28"/>
        </w:rPr>
        <w:t xml:space="preserve">    </w:t>
      </w:r>
      <w:r w:rsidR="001B62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532" w:rsidRPr="000D671D" w:rsidRDefault="009B6532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24A" w:rsidRPr="000D671D" w:rsidRDefault="0072724A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71D" w:rsidRPr="000D671D" w:rsidRDefault="000D671D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71D">
        <w:rPr>
          <w:rFonts w:ascii="Times New Roman" w:hAnsi="Times New Roman" w:cs="Times New Roman"/>
          <w:sz w:val="28"/>
          <w:szCs w:val="28"/>
        </w:rPr>
        <w:t>г. Новосибирск,</w:t>
      </w:r>
    </w:p>
    <w:p w:rsidR="00B87024" w:rsidRPr="000D671D" w:rsidRDefault="00B87024" w:rsidP="00B87024">
      <w:pPr>
        <w:spacing w:after="0" w:line="254" w:lineRule="auto"/>
        <w:jc w:val="center"/>
        <w:rPr>
          <w:rFonts w:ascii="Times New Roman" w:hAnsi="Times New Roman" w:cs="Times New Roman"/>
          <w:sz w:val="28"/>
          <w:szCs w:val="28"/>
        </w:rPr>
        <w:sectPr w:rsidR="00B87024" w:rsidRPr="000D671D" w:rsidSect="00AB5079">
          <w:footerReference w:type="default" r:id="rId8"/>
          <w:pgSz w:w="11906" w:h="16838"/>
          <w:pgMar w:top="1134" w:right="850" w:bottom="1134" w:left="851" w:header="708" w:footer="708" w:gutter="0"/>
          <w:pgNumType w:start="0"/>
          <w:cols w:space="708"/>
          <w:titlePg/>
          <w:docGrid w:linePitch="360"/>
        </w:sectPr>
      </w:pPr>
      <w:r w:rsidRPr="000D671D">
        <w:rPr>
          <w:rFonts w:ascii="Times New Roman" w:hAnsi="Times New Roman" w:cs="Times New Roman"/>
          <w:sz w:val="28"/>
          <w:szCs w:val="28"/>
        </w:rPr>
        <w:t>202</w:t>
      </w:r>
      <w:r w:rsidR="00826AE2" w:rsidRPr="000D671D">
        <w:rPr>
          <w:rFonts w:ascii="Times New Roman" w:hAnsi="Times New Roman" w:cs="Times New Roman"/>
          <w:sz w:val="28"/>
          <w:szCs w:val="28"/>
        </w:rPr>
        <w:t>4</w:t>
      </w:r>
      <w:r w:rsidR="000D671D" w:rsidRPr="000D6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921E1" w:rsidRPr="00F921E1" w:rsidRDefault="00F921E1" w:rsidP="00F921E1">
      <w:pPr>
        <w:spacing w:line="254" w:lineRule="auto"/>
        <w:rPr>
          <w:rFonts w:ascii="Times New Roman" w:hAnsi="Times New Roman" w:cs="Times New Roman"/>
          <w:sz w:val="28"/>
          <w:szCs w:val="28"/>
        </w:rPr>
      </w:pPr>
    </w:p>
    <w:p w:rsidR="00CB2E7C" w:rsidRDefault="004B7FEA" w:rsidP="004B7F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FE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B7FEA" w:rsidRDefault="004B7FEA" w:rsidP="004B7F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5"/>
        <w:gridCol w:w="7274"/>
        <w:gridCol w:w="1553"/>
      </w:tblGrid>
      <w:tr w:rsidR="004B7FEA" w:rsidTr="004F0DA4">
        <w:tc>
          <w:tcPr>
            <w:tcW w:w="1085" w:type="dxa"/>
          </w:tcPr>
          <w:p w:rsidR="004B7FEA" w:rsidRPr="004B7FEA" w:rsidRDefault="004B7FEA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74" w:type="dxa"/>
          </w:tcPr>
          <w:p w:rsidR="004B7FEA" w:rsidRPr="004B7FEA" w:rsidRDefault="004B7FEA" w:rsidP="004B7FEA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553" w:type="dxa"/>
          </w:tcPr>
          <w:p w:rsidR="004B7FEA" w:rsidRPr="004F0DA4" w:rsidRDefault="004F0DA4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D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7FEA" w:rsidTr="004F0DA4">
        <w:tc>
          <w:tcPr>
            <w:tcW w:w="1085" w:type="dxa"/>
          </w:tcPr>
          <w:p w:rsidR="004B7FEA" w:rsidRPr="004B7FEA" w:rsidRDefault="004B7FEA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74" w:type="dxa"/>
          </w:tcPr>
          <w:p w:rsidR="004B7FEA" w:rsidRPr="004B7FEA" w:rsidRDefault="004B7FEA" w:rsidP="004B7FEA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553" w:type="dxa"/>
          </w:tcPr>
          <w:p w:rsidR="004B7FEA" w:rsidRPr="004F0DA4" w:rsidRDefault="004F0DA4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D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7FEA" w:rsidTr="004F0DA4">
        <w:tc>
          <w:tcPr>
            <w:tcW w:w="1085" w:type="dxa"/>
          </w:tcPr>
          <w:p w:rsidR="004B7FEA" w:rsidRPr="004B7FEA" w:rsidRDefault="004B7FEA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74" w:type="dxa"/>
          </w:tcPr>
          <w:p w:rsidR="004B7FEA" w:rsidRPr="004B7FEA" w:rsidRDefault="004B7FEA" w:rsidP="004B7FEA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  <w:tc>
          <w:tcPr>
            <w:tcW w:w="1553" w:type="dxa"/>
          </w:tcPr>
          <w:p w:rsidR="004B7FEA" w:rsidRPr="004F0DA4" w:rsidRDefault="00C3721D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7FEA" w:rsidTr="004F0DA4">
        <w:tc>
          <w:tcPr>
            <w:tcW w:w="1085" w:type="dxa"/>
          </w:tcPr>
          <w:p w:rsidR="004B7FEA" w:rsidRPr="004B7FEA" w:rsidRDefault="004B7FEA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74" w:type="dxa"/>
          </w:tcPr>
          <w:p w:rsidR="004B7FEA" w:rsidRPr="004B7FEA" w:rsidRDefault="004B7FEA" w:rsidP="004B7FEA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553" w:type="dxa"/>
          </w:tcPr>
          <w:p w:rsidR="004B7FEA" w:rsidRPr="004F0DA4" w:rsidRDefault="006E6508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B7FEA" w:rsidTr="004F0DA4">
        <w:tc>
          <w:tcPr>
            <w:tcW w:w="1085" w:type="dxa"/>
          </w:tcPr>
          <w:p w:rsidR="004B7FEA" w:rsidRPr="004B7FEA" w:rsidRDefault="004B7FEA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74" w:type="dxa"/>
          </w:tcPr>
          <w:p w:rsidR="004B7FEA" w:rsidRPr="004B7FEA" w:rsidRDefault="004B7FEA" w:rsidP="004B7FEA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4B7FEA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1553" w:type="dxa"/>
          </w:tcPr>
          <w:p w:rsidR="004B7FEA" w:rsidRPr="004F0DA4" w:rsidRDefault="006E6508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B7FEA" w:rsidTr="004F0DA4">
        <w:tc>
          <w:tcPr>
            <w:tcW w:w="1085" w:type="dxa"/>
          </w:tcPr>
          <w:p w:rsidR="004B7FEA" w:rsidRPr="004B7FEA" w:rsidRDefault="004B7FEA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4" w:type="dxa"/>
          </w:tcPr>
          <w:p w:rsidR="004B7FEA" w:rsidRPr="004B7FEA" w:rsidRDefault="004B7FEA" w:rsidP="004B7FEA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4B7FEA" w:rsidRPr="004F0DA4" w:rsidRDefault="004B7FEA" w:rsidP="004B7FEA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7FEA" w:rsidRDefault="004B7FEA" w:rsidP="004B7F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7FEA" w:rsidRDefault="004B7FEA" w:rsidP="004B7F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D54" w:rsidRPr="00B87024" w:rsidRDefault="00814D54" w:rsidP="00B87024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  <w:sectPr w:rsidR="00814D54" w:rsidRPr="00B87024" w:rsidSect="00D250FE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4B7FEA" w:rsidRDefault="004B7FEA" w:rsidP="004B7F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E372B" w:rsidRPr="00D019BD" w:rsidRDefault="003E372B" w:rsidP="00B60F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72B" w:rsidRPr="00D019BD" w:rsidRDefault="003E372B" w:rsidP="00606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задача мероприятия</w:t>
      </w:r>
      <w:r w:rsidRPr="00D01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заключается в формировании реальных понятий добра и зла, осознания идеи наивысшей ценности человеческой жизни, негативного отношения к войне как способа разрешения конфликта, обращении сознания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D01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высоким идеалам, которые имели место в отечественной истории, и создания у них, тем самым, самостоятельных представлений о достойном общемировом значении и </w:t>
      </w:r>
      <w:proofErr w:type="spellStart"/>
      <w:r w:rsidRPr="00D01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самоценности</w:t>
      </w:r>
      <w:proofErr w:type="spellEnd"/>
      <w:r w:rsidRPr="00D01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Наша цель </w:t>
      </w:r>
      <w:r w:rsidRPr="00D01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вырастить поколение людей, благородных, гуманных,отрицающих войну, благодарных предкам-воинам, отстоявшим мирную жизнь России, готовых к подвигу, тех, которых принято называть коротким и емким словом - «патриот».</w:t>
      </w:r>
    </w:p>
    <w:p w:rsidR="00AB5079" w:rsidRPr="004E0FFF" w:rsidRDefault="0022009A" w:rsidP="00606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2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Разработано в ГАПОУ НСО «Новосибирский колледж автосервиса и дорожного хозяйства» </w:t>
      </w:r>
    </w:p>
    <w:p w:rsidR="00DA457B" w:rsidRDefault="00AB5079" w:rsidP="00AA759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</w:t>
      </w:r>
      <w:r w:rsidR="001B6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Еремина Наталья Александровна, воспитатель</w:t>
      </w:r>
      <w:r w:rsidR="00EB66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3E372B" w:rsidRDefault="003E372B" w:rsidP="00464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372B" w:rsidRDefault="003E372B" w:rsidP="006065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A7596" w:rsidRDefault="00AA7596" w:rsidP="006065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FA6" w:rsidRDefault="00B60FA6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26C" w:rsidRDefault="001B626C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26C" w:rsidRDefault="001B626C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0E38" w:rsidRDefault="008443AC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</w:p>
    <w:p w:rsidR="00FC0A9F" w:rsidRDefault="00FC0A9F" w:rsidP="00BC0E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72B" w:rsidRDefault="0069487C" w:rsidP="00EA7E99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Цель: </w:t>
      </w:r>
      <w:r w:rsidR="003E372B">
        <w:rPr>
          <w:color w:val="000000"/>
          <w:sz w:val="28"/>
          <w:szCs w:val="28"/>
        </w:rPr>
        <w:t xml:space="preserve">через знакомство </w:t>
      </w:r>
      <w:r w:rsidR="00585D13" w:rsidRPr="00585D13">
        <w:rPr>
          <w:color w:val="000000"/>
          <w:sz w:val="28"/>
          <w:szCs w:val="28"/>
        </w:rPr>
        <w:t>обучающихся</w:t>
      </w:r>
      <w:r w:rsidR="001B626C">
        <w:rPr>
          <w:color w:val="000000"/>
          <w:sz w:val="28"/>
          <w:szCs w:val="28"/>
        </w:rPr>
        <w:t xml:space="preserve"> </w:t>
      </w:r>
      <w:r w:rsidR="003E372B" w:rsidRPr="003E372B">
        <w:rPr>
          <w:color w:val="000000"/>
          <w:sz w:val="28"/>
          <w:szCs w:val="28"/>
        </w:rPr>
        <w:t>с праздником, родившимся из песни Расула Гамзатова и Марка Френкеля «Журавли» способствовать воспитанию высоких нравственных идеалов</w:t>
      </w:r>
      <w:r w:rsidR="00585D13">
        <w:rPr>
          <w:color w:val="000000"/>
          <w:sz w:val="28"/>
          <w:szCs w:val="28"/>
        </w:rPr>
        <w:t>,</w:t>
      </w:r>
      <w:r w:rsidR="003E372B" w:rsidRPr="003E372B">
        <w:rPr>
          <w:color w:val="000000"/>
          <w:sz w:val="28"/>
          <w:szCs w:val="28"/>
        </w:rPr>
        <w:t xml:space="preserve"> ценности человеческой жизни и преклонения перед героизмом воинов.</w:t>
      </w:r>
    </w:p>
    <w:p w:rsidR="00EA7E99" w:rsidRPr="00EA7E99" w:rsidRDefault="00EA7E99" w:rsidP="00EA7E99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Задачи</w:t>
      </w:r>
      <w:r w:rsidRPr="00EA7E99">
        <w:rPr>
          <w:bCs/>
          <w:color w:val="000000"/>
          <w:sz w:val="28"/>
          <w:szCs w:val="28"/>
        </w:rPr>
        <w:t>:</w:t>
      </w:r>
    </w:p>
    <w:p w:rsidR="00EA7E99" w:rsidRDefault="00EA7E99" w:rsidP="00EA7E99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A7E99">
        <w:rPr>
          <w:color w:val="000000"/>
          <w:sz w:val="28"/>
          <w:szCs w:val="28"/>
        </w:rPr>
        <w:t>- прививать чувство гордости за прошлые подвиги сынов своего Отечества, своих земляков;</w:t>
      </w:r>
    </w:p>
    <w:p w:rsidR="00BC0E45" w:rsidRPr="00EA7E99" w:rsidRDefault="00BC0E45" w:rsidP="00EA7E99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</w:t>
      </w:r>
      <w:r w:rsidRPr="00BC0E45">
        <w:rPr>
          <w:color w:val="000000"/>
          <w:sz w:val="28"/>
          <w:szCs w:val="28"/>
        </w:rPr>
        <w:t>зуче</w:t>
      </w:r>
      <w:r>
        <w:rPr>
          <w:color w:val="000000"/>
          <w:sz w:val="28"/>
          <w:szCs w:val="28"/>
        </w:rPr>
        <w:t>ние истории и культуры своей Родины;</w:t>
      </w:r>
    </w:p>
    <w:p w:rsidR="00EA7E99" w:rsidRDefault="00EA7E99" w:rsidP="00EA7E99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A7E99">
        <w:rPr>
          <w:color w:val="000000"/>
          <w:sz w:val="28"/>
          <w:szCs w:val="28"/>
        </w:rPr>
        <w:t>- формирование нравственных качеств личности.</w:t>
      </w:r>
    </w:p>
    <w:p w:rsidR="008443AC" w:rsidRDefault="008443AC" w:rsidP="00EA7E99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Форма: </w:t>
      </w:r>
      <w:r w:rsidR="00F36068">
        <w:rPr>
          <w:color w:val="000000"/>
          <w:sz w:val="28"/>
          <w:szCs w:val="28"/>
        </w:rPr>
        <w:t>Литературная гостиная</w:t>
      </w:r>
      <w:r w:rsidR="00362EF0">
        <w:rPr>
          <w:color w:val="000000"/>
          <w:sz w:val="28"/>
          <w:szCs w:val="28"/>
        </w:rPr>
        <w:t>.</w:t>
      </w:r>
    </w:p>
    <w:p w:rsidR="008443AC" w:rsidRDefault="008443AC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Целевая аудитория: обучающиеся, проживающие в общежитии 1-4 курс.</w:t>
      </w:r>
    </w:p>
    <w:p w:rsidR="00AF3383" w:rsidRDefault="008443AC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F3383" w:rsidSect="003E372B"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используемого оборудования и материалов: мультимедийный проектор, </w:t>
      </w:r>
      <w:r w:rsidR="00533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экран для проектора, ноутбук,</w:t>
      </w:r>
      <w:r w:rsidR="008E7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листы белой бумаги, ножницы, нитки.</w:t>
      </w:r>
    </w:p>
    <w:p w:rsidR="008443AC" w:rsidRDefault="00EE537B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ОСНОВНАЯ ЧАСТЬ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(Голос из-за кулис)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осень к нам в гости стучится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Хмурой тучей, холодным дождем.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обратно уже не вернется лето солнечным тёплым лучом.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 гонит в далёкие страны, стаи звонких пернатых друзей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летят журавлей караваны, крик гортанный лишь слышен с полей.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Тихо, скорбно прощаются птицы, не взлетают, резвясь в небеса.</w:t>
      </w:r>
    </w:p>
    <w:p w:rsidR="00B7459B" w:rsidRPr="00B7459B" w:rsidRDefault="00B7459B" w:rsidP="00B7459B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снуют воробьи да синицы, еле слышатся их голоса.</w:t>
      </w:r>
    </w:p>
    <w:p w:rsidR="00B7459B" w:rsidRPr="00B7459B" w:rsidRDefault="00B7459B" w:rsidP="008443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3326E" w:rsidRDefault="0053326E" w:rsidP="005332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Выступающий </w:t>
      </w:r>
      <w:r w:rsidRPr="007D7E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FF5E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FF5E18" w:rsidRPr="00FF5E1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(поют песню </w:t>
      </w:r>
      <w:r w:rsidR="00EB666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Журавлик </w:t>
      </w:r>
      <w:r w:rsidR="00FF5E18" w:rsidRPr="00FF5E1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под гитару)</w:t>
      </w:r>
    </w:p>
    <w:tbl>
      <w:tblPr>
        <w:tblStyle w:val="a4"/>
        <w:tblW w:w="11057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9"/>
        <w:gridCol w:w="5388"/>
      </w:tblGrid>
      <w:tr w:rsidR="00EB666B" w:rsidTr="00EB666B">
        <w:tc>
          <w:tcPr>
            <w:tcW w:w="5669" w:type="dxa"/>
          </w:tcPr>
          <w:p w:rsidR="00EB666B" w:rsidRPr="00EB666B" w:rsidRDefault="00EB666B" w:rsidP="0053326E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Приехав из Японии, пройдя не мало верст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Японского журавлика товарищ мне привез.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 с этим </w:t>
            </w:r>
            <w:proofErr w:type="spellStart"/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журавленочком</w:t>
            </w:r>
            <w:proofErr w:type="spellEnd"/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история была</w:t>
            </w:r>
            <w:proofErr w:type="gramStart"/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 девочку, которая была облучена.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Припев: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Тебе я бумажные крылья расправлю</w:t>
            </w:r>
            <w:proofErr w:type="gramStart"/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ети не тревожь этот мир, ах этот мир.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Журавлик, журавлик японский журавлик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 вечно живой сувенир.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Когда увижу солнышко, спросила у врача.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жизнь тянулась тоненько, как на ветру свеча.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врач ответил девочке, придет ещё весна.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тысячу журавликов ты сделаешь сама.</w:t>
            </w:r>
          </w:p>
        </w:tc>
        <w:tc>
          <w:tcPr>
            <w:tcW w:w="5388" w:type="dxa"/>
          </w:tcPr>
          <w:p w:rsidR="00EB666B" w:rsidRPr="00EB666B" w:rsidRDefault="00EB666B" w:rsidP="0053326E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Припев: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Тебе я бумажные крылья расправлю</w:t>
            </w:r>
            <w:proofErr w:type="gramStart"/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ети не тревожь этот мир, ах этот мир.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Журавлик, журавлик японский журавлик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 вечно живой сувенир.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 девочка не выжила и вскоре умерла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тысячу журавликов не сделала она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Последний </w:t>
            </w:r>
            <w:proofErr w:type="spellStart"/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журавленочек</w:t>
            </w:r>
            <w:proofErr w:type="spellEnd"/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упал из детских рук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девочка не выжила как многие вокруг.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Припев: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Тебе я бумажные крылья расправлю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Лети не тревожь этот мир, ах этот мир.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Журавлик, журавлик японский журавлик</w:t>
            </w:r>
            <w:r w:rsidRPr="00EB6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B666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 вечно живой сувенир.</w:t>
            </w:r>
          </w:p>
        </w:tc>
      </w:tr>
    </w:tbl>
    <w:p w:rsidR="00EB666B" w:rsidRDefault="00EB666B" w:rsidP="0053326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7CDE" w:rsidRPr="00CF46F2" w:rsidRDefault="00FF5E18" w:rsidP="00CF46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Выступающий 3:</w:t>
      </w:r>
      <w:r w:rsidR="008E7CDE" w:rsidRPr="00CF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из самых поэтичных праздников в России – это, без сомнения, </w:t>
      </w:r>
      <w:r w:rsidR="008E7CDE" w:rsidRPr="00CF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 Белых Журавлей,</w:t>
      </w:r>
      <w:r w:rsidR="008E7CDE" w:rsidRPr="00CF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отмечаемый в нашей стране и в бывших союзных республиках ежегодно 22 октября. Он учрежден народным поэтом Дагестана Расулом Гамзатовым как праздник духовности, поэзии и как светлая память о павших на полях сражений во всех войнах.</w:t>
      </w:r>
    </w:p>
    <w:p w:rsidR="00BC2830" w:rsidRPr="00CF46F2" w:rsidRDefault="008E7CDE" w:rsidP="00CF46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этот день вспоминают тех, кто положил свои жизни на алтарь победы на всех полях сражений. И в этот праздник вспоминают образ «Белых журавлей». </w:t>
      </w:r>
    </w:p>
    <w:p w:rsidR="00BC146C" w:rsidRPr="00A81F8C" w:rsidRDefault="00220DB8" w:rsidP="00CF46F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Выступающий</w:t>
      </w:r>
      <w:r w:rsidR="00FF5E1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4</w:t>
      </w:r>
      <w:r w:rsidR="00CB2E7C" w:rsidRPr="0004452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</w:t>
      </w:r>
      <w:r w:rsidR="00CB2E7C" w:rsidRPr="006E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A81F8C"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именно белые журавли стали символом этого праздника? На Кавказе есть легенда, что воины, павшие на поле битвы, превращаются в журавлей. Журавль – это символ положительных и светлых чувств, хорошего начала. Во всём мире журавль – это бессмертие, светлая сила, сила, которая связывает человека и Бога.</w:t>
      </w:r>
    </w:p>
    <w:p w:rsidR="00447E12" w:rsidRPr="00903DC7" w:rsidRDefault="00447E12" w:rsidP="004B11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47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культуре разных народов журавль олицетворяет положительное, даже святое начало.В Древней Руси журавль был символом терпения и послушания. В японской культуре ассоциировался с благополучием и долголетием. В китайской философии — символ бессмертия. В африканских странах журавля считают посланником богов человечеству.В отечественной литературе, в том числе, посвященной Великой Отечественной войне, журавли стали символом бессмертия души.С зарождением праздника в разных городах начали устанавливать «журавлиные памятники». Первый такой монумент с изображением птиц открыт в 1986 году в ауле Гуниб (Дагестан). </w:t>
      </w:r>
    </w:p>
    <w:p w:rsidR="00A81F8C" w:rsidRPr="00A81F8C" w:rsidRDefault="00A81F8C" w:rsidP="004B11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Выступающий </w:t>
      </w:r>
      <w:r w:rsidR="00FF5E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A81F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903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1965 году Расул</w:t>
      </w:r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Гамзатов гостил в Японии, где принял участие в траурных мероприятиях, посвященных 20-й годовщине ядерной бомбардировки Хиросимы. 6 августа 1945 во время Второй мировой войны в Хиросиме произошло великое несчастье: американцы нанесли по японскому народу мощный удар, воспользовавшись чудовищным оружием – атомной бомбой. Одна из жертв этого ядерного взрыва – 12-летняя японская девочка </w:t>
      </w:r>
      <w:proofErr w:type="spellStart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СадакоСасаки</w:t>
      </w:r>
      <w:proofErr w:type="spellEnd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 атомной бомбардировки Хиросимы больная лейкемией - девочка попала в больницу, и доктор, чтобы придать ей силы для борьбы с болезнью, сказал, что если она сама сделает тысячу белых бумажных журавликов, то обязательно поправится. Многие в Стране восходящего солнца верят в мистическое переселение душ.</w:t>
      </w:r>
    </w:p>
    <w:p w:rsidR="00A81F8C" w:rsidRPr="00A81F8C" w:rsidRDefault="00A81F8C" w:rsidP="004B11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Поверила и </w:t>
      </w:r>
      <w:proofErr w:type="spellStart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</w:t>
      </w:r>
      <w:proofErr w:type="spellEnd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 ней в палату принесли бумагу и ножницы. </w:t>
      </w:r>
      <w:proofErr w:type="spellStart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</w:t>
      </w:r>
      <w:proofErr w:type="spellEnd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принялась мастерить. Готовые белые журавлики сначала занимали ее кровать, затем пол палаты, поднимались к потолку, садились на подоконник. Одноклассники девочки решили помочь ей. Они сами вырезали журавликов и привлекали к этому занятию своих друзей. Так весть о японских журавликах разнеслась по всему миру.</w:t>
      </w:r>
    </w:p>
    <w:p w:rsidR="00A81F8C" w:rsidRPr="00A81F8C" w:rsidRDefault="00A81F8C" w:rsidP="004B11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Японию со всех уголков земного шара летели белые журавлики. Все стремились помочь выздороветь </w:t>
      </w:r>
      <w:proofErr w:type="spellStart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СасакиСадако</w:t>
      </w:r>
      <w:proofErr w:type="spellEnd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Вскоре белая журавлиная стая переросла за тысячу, но девочке становилось все хуже.</w:t>
      </w:r>
    </w:p>
    <w:p w:rsidR="00A81F8C" w:rsidRDefault="00A81F8C" w:rsidP="004B11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Болезнь оказалась сильнее. Чуда не произошло. </w:t>
      </w:r>
      <w:proofErr w:type="spellStart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Садако</w:t>
      </w:r>
      <w:proofErr w:type="spellEnd"/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умерла 25 октября 1955 года…</w:t>
      </w:r>
    </w:p>
    <w:p w:rsidR="003F6971" w:rsidRDefault="003F6971" w:rsidP="00C56F8B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с вами, загадаем одно общее желание: чтобы закончились боевые действия и наступил мир и для этого изготовим </w:t>
      </w:r>
      <w:r w:rsidR="00A66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белых журавлей.</w:t>
      </w:r>
    </w:p>
    <w:p w:rsidR="007A1BA2" w:rsidRPr="0053326E" w:rsidRDefault="0053326E" w:rsidP="00C56F8B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332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(Из заранее заготовленных материалов изготавливаем журавлей</w:t>
      </w:r>
      <w:r w:rsidR="00F360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прикрепляем к потолку</w:t>
      </w:r>
      <w:r w:rsidRPr="005332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7D3B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A80CB6" w:rsidRDefault="00C56F8B" w:rsidP="00A80CB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Выступающий </w:t>
      </w:r>
      <w:r w:rsidR="00FF5E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C56F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A81F8C"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Расул Гамзатов был потрясен историей этой девочки. </w:t>
      </w:r>
    </w:p>
    <w:p w:rsidR="00A80CB6" w:rsidRPr="00A80CB6" w:rsidRDefault="00A80CB6" w:rsidP="00A80CB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</w:t>
      </w:r>
      <w:r w:rsidR="00B25E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посещения,установленного в ее честь памятника,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A80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увидел впечатляющее зрелище: тысячи и тысячи женщин в белой одежде. Дело в том, что в трауре японки носят белое одеяние, а не черное, как у нас. Случилось так, что,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стоял в толпе</w:t>
      </w:r>
      <w:r w:rsidRPr="00A80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небе появились вдруг настоящие журавли. </w:t>
      </w:r>
    </w:p>
    <w:p w:rsidR="00A81F8C" w:rsidRPr="00A81F8C" w:rsidRDefault="00A81F8C" w:rsidP="00A80CB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было неким знаком, скорбным напоминанием о погибших в жестокой войне, ведь многие в Стране восходящего солнца верят в мистическое переселение душ.У Гамзатова сразу же зародились стихи, оставалось лишь записать их в блокнот.</w:t>
      </w:r>
    </w:p>
    <w:p w:rsidR="00A81F8C" w:rsidRPr="00A81F8C" w:rsidRDefault="00A81F8C" w:rsidP="004B11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тут ему прямо на площади передали из посольства телеграмму, где сообщалось о смерти матери. Поэт срочно вылетел на родину.</w:t>
      </w:r>
    </w:p>
    <w:p w:rsidR="0062604D" w:rsidRPr="00B3005E" w:rsidRDefault="00A81F8C" w:rsidP="004B11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F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самолете, история хиросимской девочки с бумажными журавликами не уходила из памяти, поэт думал о чудесном явлении журавлей в небе над Хиросимой, о женщинах в белом одеянии, о матери, о своих погибших на фронте братьях…. О девяносто тысячах дагестанцев, погибших в войне с фашизмом. Он написал стихотворение.</w:t>
      </w:r>
      <w:r w:rsidR="0062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Позднее, на стихи Гамзатова была наложена музыка и появилась песня «Журавли».</w:t>
      </w:r>
    </w:p>
    <w:p w:rsidR="00A61B39" w:rsidRPr="00930625" w:rsidRDefault="00B3005E" w:rsidP="004B11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</w:t>
      </w:r>
      <w:r w:rsidR="00A81F8C" w:rsidRPr="00930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песней-реквиемом, гимном памяти, погибшим солдатам, которых автор сравнивал с клином летящих журавлей. Память о солдатах, погибших на любой войне. Например, о молодых</w:t>
      </w:r>
      <w:r w:rsidR="00930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ребятах, наших современниках.</w:t>
      </w:r>
    </w:p>
    <w:p w:rsidR="00EA7E99" w:rsidRDefault="00447E12" w:rsidP="004B11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7E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Выступающий </w:t>
      </w:r>
      <w:r w:rsidR="00FF5E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447E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447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Белых Журавлей – не самый известный для нас праздник. И это тем более печально, поскольку в День памяти павших воинов нам есть, кого вспомнить: и погибших в Великой Отечественной, и тех из полутора миллионов наших соотечественников, кто не вернулся из более чем трех десятков войн и конфликтов после нее – из Кореи и Вьетнама, Сирии и Египта, Мозамбика и Анголы, Латинской Америки и Афганистана, из «горячих точек» - Карабаха и Приднестровья, Таджикистана и Абхазии, миротворцев из Югославии и воинов, спасавших от геноцида народ Южной Осетии, уча</w:t>
      </w:r>
      <w:r w:rsidR="0062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стников двух чеченских кампаний, ребят которые в эту минуту выполняют боевые задачи в ходе Специальной Военной Операции.</w:t>
      </w:r>
    </w:p>
    <w:p w:rsidR="0062604D" w:rsidRDefault="00447E12" w:rsidP="004B11E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7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войны в Афганистане и Чечне говорят: </w:t>
      </w:r>
    </w:p>
    <w:p w:rsidR="0062604D" w:rsidRDefault="00447E12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6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«Мы станем старше, проще и грубей, всё будем знать и многое уметь. Но жизнь, прошу, дай крылья улететь с прозрачной стаей белых журавлей!». </w:t>
      </w:r>
    </w:p>
    <w:p w:rsidR="0020183E" w:rsidRPr="0062604D" w:rsidRDefault="0020183E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018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(Демонстрируется видео</w:t>
      </w:r>
      <w:r w:rsidR="002A11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презентация</w:t>
      </w:r>
      <w:r w:rsidRPr="002018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 фотографиями</w:t>
      </w:r>
      <w:r w:rsidR="00CA3F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песню «Журавли»</w:t>
      </w:r>
      <w:r w:rsidRPr="002018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84282F" w:rsidRDefault="0084282F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Выступающий </w:t>
      </w:r>
      <w:r w:rsidR="00FF5E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842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 не должен забывать ужасов войны, разруху, страдания и смерть миллионов. Это было бы преступлением перед будущим, мы должны помнить о войне и героизме прошедших ее людей.</w:t>
      </w:r>
    </w:p>
    <w:p w:rsidR="00A61B39" w:rsidRDefault="0020183E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прошу почтить память героев минутой молчания.</w:t>
      </w:r>
    </w:p>
    <w:p w:rsidR="0020183E" w:rsidRDefault="0020183E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018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(метроном)</w:t>
      </w:r>
    </w:p>
    <w:p w:rsidR="008B1393" w:rsidRPr="008B1393" w:rsidRDefault="008B1393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Попрошу садиться.</w:t>
      </w:r>
    </w:p>
    <w:p w:rsidR="0020183E" w:rsidRDefault="00816DAB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Наверное, неслучайно в разных уголках бывшего Советского Союза воздвигнуто 24 памятника журавлям – всех нас объединяет общая история, общая память, общее родство. Праздник Белых Журавлей призван объединить и скрепить дружественные отношения между многонациональным населением России. Этот день посвящен культурному единству всех наций, проживающих на территории Р</w:t>
      </w:r>
      <w:r w:rsidR="00EA7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оссийской </w:t>
      </w:r>
      <w:r w:rsidRPr="0081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EA7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</w:t>
      </w:r>
      <w:r w:rsidRPr="0081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46F2" w:rsidRDefault="00A36DDC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Сохраним эту традицию, пусть Белый журавль собирает своих друзей многие, многие годы. </w:t>
      </w:r>
    </w:p>
    <w:p w:rsidR="00A36DDC" w:rsidRDefault="006D5E99" w:rsidP="00EA7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Выступающий </w:t>
      </w:r>
      <w:r w:rsidR="00FF5E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6D5E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Боевые знамена склоните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 священных могил дорогих.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забудь же, народ – победитель,</w:t>
      </w:r>
    </w:p>
    <w:p w:rsidR="006D5E99" w:rsidRDefault="006D5E99" w:rsidP="006D5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Героинь и героев своих!..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не забудьте, живые,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ушедших друзьях фронтовых,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не вянут цветы полевые</w:t>
      </w:r>
    </w:p>
    <w:p w:rsidR="006D5E99" w:rsidRDefault="006D5E99" w:rsidP="006D5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холмах друзей боевых.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Знамя Отчизны святое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их сон охранять…</w:t>
      </w:r>
    </w:p>
    <w:p w:rsidR="006D5E99" w:rsidRPr="006D5E99" w:rsidRDefault="006D5E99" w:rsidP="006D5E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Вечная слава героям,</w:t>
      </w:r>
    </w:p>
    <w:p w:rsidR="00CF46F2" w:rsidRDefault="006D5E99" w:rsidP="006D5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Воевавшим за Родину-Мать!</w:t>
      </w:r>
    </w:p>
    <w:p w:rsidR="00CF46F2" w:rsidRDefault="00CF46F2" w:rsidP="006D5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99" w:rsidRDefault="00CF46F2" w:rsidP="006D5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помнить…</w:t>
      </w:r>
    </w:p>
    <w:p w:rsidR="00FF5E18" w:rsidRDefault="006D5E99" w:rsidP="007640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5E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всем з</w:t>
      </w:r>
      <w:r w:rsidR="00130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участие и внимание. До свидани</w:t>
      </w:r>
      <w:r w:rsidR="00AD27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я.</w:t>
      </w: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D017A" w:rsidRDefault="00315E54" w:rsidP="00EA7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ЗАКЛЮЧЕНИЕ</w:t>
      </w:r>
    </w:p>
    <w:p w:rsidR="00200482" w:rsidRPr="00200482" w:rsidRDefault="00200482" w:rsidP="00B25E60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00482">
        <w:rPr>
          <w:color w:val="000000"/>
          <w:sz w:val="28"/>
          <w:szCs w:val="28"/>
        </w:rPr>
        <w:t>Неумолимо движется время, не остановить, не задержать его. Но в этом неустойчивом мире должны быть вечные ценности. Ценности, которые дают нам право называть себя </w:t>
      </w:r>
      <w:r w:rsidRPr="00200482">
        <w:rPr>
          <w:b/>
          <w:bCs/>
          <w:color w:val="000000"/>
          <w:sz w:val="28"/>
          <w:szCs w:val="28"/>
        </w:rPr>
        <w:t>Человеком.  </w:t>
      </w:r>
      <w:r w:rsidRPr="00200482">
        <w:rPr>
          <w:color w:val="000000"/>
          <w:sz w:val="28"/>
          <w:szCs w:val="28"/>
        </w:rPr>
        <w:t> </w:t>
      </w:r>
    </w:p>
    <w:p w:rsidR="00200482" w:rsidRPr="00200482" w:rsidRDefault="00200482" w:rsidP="00B25E60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00482">
        <w:rPr>
          <w:color w:val="000000"/>
          <w:sz w:val="28"/>
          <w:szCs w:val="28"/>
        </w:rPr>
        <w:t>Одна из них - готовность встать на защиту Отечества, и если потребуется, отдать за него свою жизнь. Умереть, чтобы могли жить другие.</w:t>
      </w:r>
    </w:p>
    <w:p w:rsidR="008B1393" w:rsidRDefault="000152E6" w:rsidP="00B25E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«Белых журавлей» раздвигает исторические и географические рамк</w:t>
      </w:r>
      <w:r w:rsidR="00FB6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он вне времени пространства.</w:t>
      </w:r>
    </w:p>
    <w:p w:rsidR="00FB618B" w:rsidRPr="00FB618B" w:rsidRDefault="00FB618B" w:rsidP="00B25E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18B">
        <w:rPr>
          <w:rFonts w:ascii="Times New Roman" w:hAnsi="Times New Roman" w:cs="Times New Roman"/>
          <w:sz w:val="28"/>
          <w:szCs w:val="28"/>
          <w:shd w:val="clear" w:color="auto" w:fill="FFFFFF"/>
        </w:rPr>
        <w:t>В 2009 году ЮНЕСКО провозгласил: 22 октября — Праздник Белых Журавлей, занеся его в международный список памятных событий. Это праздник солидарности и поэтической песни о погибших солдатах во всем мире. Смыслом этой памятной даты стало чествование памяти безвинно ушедших воинов во времена различных войн по всему миру, которые продолжаются, к сожалению, и до нынешних дней.</w:t>
      </w:r>
    </w:p>
    <w:p w:rsidR="008B1393" w:rsidRDefault="008B1393" w:rsidP="00B25E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1393" w:rsidRDefault="008B1393" w:rsidP="00B25E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1393" w:rsidRDefault="008B1393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1393" w:rsidRDefault="008B1393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1393" w:rsidRDefault="008B1393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CAC" w:rsidRDefault="00813CAC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4055" w:rsidRDefault="00F04055" w:rsidP="00B300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487C" w:rsidRPr="004C414E" w:rsidRDefault="00EE537B" w:rsidP="004C41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ИСПОЛЬЗОВАННЫХ ИСТОЧНИКОВ</w:t>
      </w:r>
    </w:p>
    <w:p w:rsidR="004A2430" w:rsidRPr="00EF464A" w:rsidRDefault="004A2430" w:rsidP="00857053">
      <w:pPr>
        <w:pStyle w:val="ad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3005E" w:rsidRPr="00B3005E" w:rsidRDefault="00B3005E" w:rsidP="00B8031F">
      <w:pPr>
        <w:pStyle w:val="a3"/>
        <w:shd w:val="clear" w:color="auto" w:fill="FFFFFF"/>
        <w:spacing w:after="0" w:line="240" w:lineRule="auto"/>
        <w:ind w:left="0" w:firstLine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B30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Адухов</w:t>
      </w:r>
      <w:proofErr w:type="spellEnd"/>
      <w:r w:rsidRPr="00B30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М.Д. Истоки духовных ценностей в Дагестане [Текст]/ М.Д. </w:t>
      </w:r>
      <w:proofErr w:type="spellStart"/>
      <w:r w:rsidRPr="00B30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Адухов</w:t>
      </w:r>
      <w:proofErr w:type="spellEnd"/>
      <w:r w:rsidRPr="00B30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 Педаг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огика. - 2004 - № 9. - С. 89-95</w:t>
      </w:r>
    </w:p>
    <w:p w:rsidR="00B3005E" w:rsidRPr="00B8031F" w:rsidRDefault="00B3005E" w:rsidP="00B80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Богуславская, Е. А. Литература народов СССР [Текст]/ Е.А. </w:t>
      </w:r>
      <w:proofErr w:type="spellStart"/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Богуслаева</w:t>
      </w:r>
      <w:proofErr w:type="spellEnd"/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С.Р. Богуславский. Под ред. С.А. </w:t>
      </w:r>
      <w:proofErr w:type="spellStart"/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Барузина</w:t>
      </w:r>
      <w:proofErr w:type="spellEnd"/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Просвещение, 1986. - 320 с.</w:t>
      </w:r>
    </w:p>
    <w:p w:rsidR="00B8031F" w:rsidRPr="00B8031F" w:rsidRDefault="00B8031F" w:rsidP="00B80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Российский учебник, Афганистан, война за пределами отечества, </w:t>
      </w:r>
      <w:r w:rsidRPr="00B8031F">
        <w:rPr>
          <w:rFonts w:ascii="Times New Roman" w:hAnsi="Times New Roman" w:cs="Times New Roman"/>
          <w:color w:val="000000"/>
          <w:sz w:val="28"/>
          <w:szCs w:val="28"/>
        </w:rPr>
        <w:t>Константин Медведев кандидат исторических наук,  </w:t>
      </w:r>
      <w:hyperlink r:id="rId9" w:history="1">
        <w:r w:rsidRPr="00B8031F">
          <w:rPr>
            <w:rFonts w:ascii="Times New Roman" w:hAnsi="Times New Roman" w:cs="Times New Roman"/>
            <w:color w:val="4D88CE"/>
            <w:sz w:val="28"/>
            <w:szCs w:val="28"/>
            <w:u w:val="single"/>
          </w:rPr>
          <w:t>https://rosuchebnik.ru/material/afganistan-voyna-za-predelami-otechestva-/</w:t>
        </w:r>
      </w:hyperlink>
    </w:p>
    <w:p w:rsidR="00B8031F" w:rsidRPr="00B8031F" w:rsidRDefault="00B8031F" w:rsidP="00B80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</w:t>
      </w:r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«Воспоминани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о первой чеченской»/topwar.ru, </w:t>
      </w:r>
      <w:r w:rsidRPr="00B8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meduza.io</w:t>
      </w:r>
    </w:p>
    <w:p w:rsidR="00B8031F" w:rsidRDefault="00B8031F" w:rsidP="00B3005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031F" w:rsidRPr="00602CEE" w:rsidRDefault="00B8031F" w:rsidP="0060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 ресурсы:</w:t>
      </w:r>
    </w:p>
    <w:p w:rsidR="00B3005E" w:rsidRPr="00602CEE" w:rsidRDefault="00B8031F" w:rsidP="0060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10" w:history="1">
        <w:r w:rsidRPr="00602CE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https://multiurok.ru/index.php/files/stsienarii-mieropriiatiia-prazdnik-bielykh-zhuravl.html</w:t>
        </w:r>
      </w:hyperlink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31F" w:rsidRPr="00602CEE" w:rsidRDefault="00B8031F" w:rsidP="0060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11" w:history="1">
        <w:r w:rsidRPr="00602CE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https://xn--j1ahfl.xn--p1ai/</w:t>
        </w:r>
        <w:proofErr w:type="spellStart"/>
        <w:r w:rsidRPr="00602CE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library</w:t>
        </w:r>
        <w:proofErr w:type="spellEnd"/>
        <w:r w:rsidRPr="00602CE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/belie_zhuravli_201521.html</w:t>
        </w:r>
      </w:hyperlink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31F" w:rsidRPr="00602CEE" w:rsidRDefault="00B8031F" w:rsidP="0060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12" w:history="1">
        <w:r w:rsidRPr="00602CE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https://welcomedagestan.ru/dagestan/hunzahskij/tsada/istoriya-sozdaniya-pesni-zhuravli/</w:t>
        </w:r>
      </w:hyperlink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31F" w:rsidRPr="00602CEE" w:rsidRDefault="00B8031F" w:rsidP="0060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13" w:history="1">
        <w:r w:rsidRPr="00602CE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https://histrf.ru/read/articles/afghanskaia-voina</w:t>
        </w:r>
      </w:hyperlink>
      <w:r w:rsidRPr="0060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31F" w:rsidRPr="00B3005E" w:rsidRDefault="00B8031F" w:rsidP="00B3005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05E" w:rsidRPr="00B3005E" w:rsidRDefault="00B3005E" w:rsidP="00B3005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05E" w:rsidRPr="00B3005E" w:rsidRDefault="00B3005E" w:rsidP="00B3005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05E" w:rsidRPr="00B3005E" w:rsidRDefault="00B3005E" w:rsidP="00B3005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75E" w:rsidRPr="00BE0793" w:rsidRDefault="008F275E" w:rsidP="00B3005E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F275E" w:rsidRPr="00BE0793" w:rsidSect="00AB507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8A9" w:rsidRDefault="00FE68A9" w:rsidP="00B87024">
      <w:pPr>
        <w:spacing w:after="0" w:line="240" w:lineRule="auto"/>
      </w:pPr>
      <w:r>
        <w:separator/>
      </w:r>
    </w:p>
  </w:endnote>
  <w:endnote w:type="continuationSeparator" w:id="1">
    <w:p w:rsidR="00FE68A9" w:rsidRDefault="00FE68A9" w:rsidP="00B8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2241339"/>
      <w:docPartObj>
        <w:docPartGallery w:val="Page Numbers (Bottom of Page)"/>
        <w:docPartUnique/>
      </w:docPartObj>
    </w:sdtPr>
    <w:sdtContent>
      <w:p w:rsidR="00763DBA" w:rsidRDefault="006B2CB8">
        <w:pPr>
          <w:pStyle w:val="a9"/>
          <w:jc w:val="right"/>
        </w:pPr>
        <w:r>
          <w:fldChar w:fldCharType="begin"/>
        </w:r>
        <w:r w:rsidR="00763DBA">
          <w:instrText>PAGE   \* MERGEFORMAT</w:instrText>
        </w:r>
        <w:r>
          <w:fldChar w:fldCharType="separate"/>
        </w:r>
        <w:r w:rsidR="003504B1">
          <w:rPr>
            <w:noProof/>
          </w:rPr>
          <w:t>10</w:t>
        </w:r>
        <w:r>
          <w:fldChar w:fldCharType="end"/>
        </w:r>
      </w:p>
    </w:sdtContent>
  </w:sdt>
  <w:p w:rsidR="00763DBA" w:rsidRDefault="00763DB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8A9" w:rsidRDefault="00FE68A9" w:rsidP="00B87024">
      <w:pPr>
        <w:spacing w:after="0" w:line="240" w:lineRule="auto"/>
      </w:pPr>
      <w:r>
        <w:separator/>
      </w:r>
    </w:p>
  </w:footnote>
  <w:footnote w:type="continuationSeparator" w:id="1">
    <w:p w:rsidR="00FE68A9" w:rsidRDefault="00FE68A9" w:rsidP="00B8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020"/>
    <w:multiLevelType w:val="multilevel"/>
    <w:tmpl w:val="FFB46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D4549"/>
    <w:multiLevelType w:val="multilevel"/>
    <w:tmpl w:val="93DC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675371"/>
    <w:multiLevelType w:val="hybridMultilevel"/>
    <w:tmpl w:val="BA3E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4018C3"/>
    <w:multiLevelType w:val="hybridMultilevel"/>
    <w:tmpl w:val="63484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07DE5"/>
    <w:multiLevelType w:val="multilevel"/>
    <w:tmpl w:val="2616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D2B76"/>
    <w:multiLevelType w:val="hybridMultilevel"/>
    <w:tmpl w:val="A7C81DE2"/>
    <w:lvl w:ilvl="0" w:tplc="D6D440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161FE"/>
    <w:multiLevelType w:val="multilevel"/>
    <w:tmpl w:val="31A4D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307995"/>
    <w:multiLevelType w:val="multilevel"/>
    <w:tmpl w:val="13B2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491797"/>
    <w:multiLevelType w:val="hybridMultilevel"/>
    <w:tmpl w:val="F442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9A26BA"/>
    <w:multiLevelType w:val="hybridMultilevel"/>
    <w:tmpl w:val="C2FCB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70493C"/>
    <w:multiLevelType w:val="multilevel"/>
    <w:tmpl w:val="74DA5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6340F2"/>
    <w:multiLevelType w:val="hybridMultilevel"/>
    <w:tmpl w:val="47584720"/>
    <w:lvl w:ilvl="0" w:tplc="1DD833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1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9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B2E7C"/>
    <w:rsid w:val="000037A1"/>
    <w:rsid w:val="000073B1"/>
    <w:rsid w:val="0001057B"/>
    <w:rsid w:val="00010812"/>
    <w:rsid w:val="000152E6"/>
    <w:rsid w:val="00015629"/>
    <w:rsid w:val="000200B7"/>
    <w:rsid w:val="00020D51"/>
    <w:rsid w:val="00023D28"/>
    <w:rsid w:val="00030606"/>
    <w:rsid w:val="00036DA3"/>
    <w:rsid w:val="00037414"/>
    <w:rsid w:val="00044526"/>
    <w:rsid w:val="00086DBD"/>
    <w:rsid w:val="00091ECB"/>
    <w:rsid w:val="000A0D7A"/>
    <w:rsid w:val="000A6201"/>
    <w:rsid w:val="000B1FEC"/>
    <w:rsid w:val="000B2CB8"/>
    <w:rsid w:val="000B55E0"/>
    <w:rsid w:val="000D0072"/>
    <w:rsid w:val="000D2D6A"/>
    <w:rsid w:val="000D671D"/>
    <w:rsid w:val="000E23C5"/>
    <w:rsid w:val="000E630D"/>
    <w:rsid w:val="000F11E9"/>
    <w:rsid w:val="001023A7"/>
    <w:rsid w:val="00106388"/>
    <w:rsid w:val="001202F8"/>
    <w:rsid w:val="001302C0"/>
    <w:rsid w:val="00130486"/>
    <w:rsid w:val="001636DC"/>
    <w:rsid w:val="0017182C"/>
    <w:rsid w:val="0018411D"/>
    <w:rsid w:val="00187E83"/>
    <w:rsid w:val="001A521E"/>
    <w:rsid w:val="001B626C"/>
    <w:rsid w:val="001B7832"/>
    <w:rsid w:val="001C2E61"/>
    <w:rsid w:val="001E3844"/>
    <w:rsid w:val="00200482"/>
    <w:rsid w:val="00200CA6"/>
    <w:rsid w:val="0020183E"/>
    <w:rsid w:val="0020712A"/>
    <w:rsid w:val="00213105"/>
    <w:rsid w:val="0022009A"/>
    <w:rsid w:val="00220DB8"/>
    <w:rsid w:val="00225533"/>
    <w:rsid w:val="00227037"/>
    <w:rsid w:val="00241ED9"/>
    <w:rsid w:val="00261CD3"/>
    <w:rsid w:val="0026580E"/>
    <w:rsid w:val="00270AF9"/>
    <w:rsid w:val="002715A6"/>
    <w:rsid w:val="002A11C1"/>
    <w:rsid w:val="002A6C8A"/>
    <w:rsid w:val="002B1566"/>
    <w:rsid w:val="002B291C"/>
    <w:rsid w:val="002C58FA"/>
    <w:rsid w:val="002F109F"/>
    <w:rsid w:val="002F4F75"/>
    <w:rsid w:val="003042DD"/>
    <w:rsid w:val="00306862"/>
    <w:rsid w:val="00315E54"/>
    <w:rsid w:val="003228A0"/>
    <w:rsid w:val="00330AB0"/>
    <w:rsid w:val="00333012"/>
    <w:rsid w:val="003406A4"/>
    <w:rsid w:val="00342C9D"/>
    <w:rsid w:val="003504B1"/>
    <w:rsid w:val="00357AE0"/>
    <w:rsid w:val="00360A89"/>
    <w:rsid w:val="00362EF0"/>
    <w:rsid w:val="00384213"/>
    <w:rsid w:val="00393F47"/>
    <w:rsid w:val="003B39E9"/>
    <w:rsid w:val="003C3136"/>
    <w:rsid w:val="003C68E1"/>
    <w:rsid w:val="003D14FE"/>
    <w:rsid w:val="003D5ADB"/>
    <w:rsid w:val="003D6577"/>
    <w:rsid w:val="003E372B"/>
    <w:rsid w:val="003E7578"/>
    <w:rsid w:val="003F1805"/>
    <w:rsid w:val="003F6971"/>
    <w:rsid w:val="003F7359"/>
    <w:rsid w:val="00405909"/>
    <w:rsid w:val="00410C2F"/>
    <w:rsid w:val="00422D93"/>
    <w:rsid w:val="004400AC"/>
    <w:rsid w:val="004412C2"/>
    <w:rsid w:val="00442024"/>
    <w:rsid w:val="0044212E"/>
    <w:rsid w:val="00447E12"/>
    <w:rsid w:val="00464946"/>
    <w:rsid w:val="00470064"/>
    <w:rsid w:val="004A0E15"/>
    <w:rsid w:val="004A2430"/>
    <w:rsid w:val="004B11E1"/>
    <w:rsid w:val="004B5B8E"/>
    <w:rsid w:val="004B7778"/>
    <w:rsid w:val="004B7FEA"/>
    <w:rsid w:val="004C414E"/>
    <w:rsid w:val="004E0FFF"/>
    <w:rsid w:val="004F0DA4"/>
    <w:rsid w:val="004F7ABF"/>
    <w:rsid w:val="00502A03"/>
    <w:rsid w:val="0051215C"/>
    <w:rsid w:val="00524366"/>
    <w:rsid w:val="0052611D"/>
    <w:rsid w:val="00530BF3"/>
    <w:rsid w:val="0053326E"/>
    <w:rsid w:val="00537BAE"/>
    <w:rsid w:val="00555CD6"/>
    <w:rsid w:val="005562F8"/>
    <w:rsid w:val="00557CCD"/>
    <w:rsid w:val="005767FF"/>
    <w:rsid w:val="005826FF"/>
    <w:rsid w:val="0058292E"/>
    <w:rsid w:val="00585D13"/>
    <w:rsid w:val="005A3997"/>
    <w:rsid w:val="005B19E2"/>
    <w:rsid w:val="005C645A"/>
    <w:rsid w:val="005E321D"/>
    <w:rsid w:val="005F771B"/>
    <w:rsid w:val="00602CEE"/>
    <w:rsid w:val="006046FA"/>
    <w:rsid w:val="0060651D"/>
    <w:rsid w:val="00624759"/>
    <w:rsid w:val="00624805"/>
    <w:rsid w:val="0062604D"/>
    <w:rsid w:val="0063611A"/>
    <w:rsid w:val="0065799F"/>
    <w:rsid w:val="00662F73"/>
    <w:rsid w:val="00663A5B"/>
    <w:rsid w:val="006710A7"/>
    <w:rsid w:val="006775F0"/>
    <w:rsid w:val="00686178"/>
    <w:rsid w:val="00692D03"/>
    <w:rsid w:val="0069487C"/>
    <w:rsid w:val="006A2534"/>
    <w:rsid w:val="006A36F3"/>
    <w:rsid w:val="006A4292"/>
    <w:rsid w:val="006B0692"/>
    <w:rsid w:val="006B06BA"/>
    <w:rsid w:val="006B2CB8"/>
    <w:rsid w:val="006C5D71"/>
    <w:rsid w:val="006D562C"/>
    <w:rsid w:val="006D5A62"/>
    <w:rsid w:val="006D5E99"/>
    <w:rsid w:val="006E0E38"/>
    <w:rsid w:val="006E2D93"/>
    <w:rsid w:val="006E53D3"/>
    <w:rsid w:val="006E6508"/>
    <w:rsid w:val="006E75F5"/>
    <w:rsid w:val="007024C2"/>
    <w:rsid w:val="00711FCD"/>
    <w:rsid w:val="00712BB7"/>
    <w:rsid w:val="00716E9A"/>
    <w:rsid w:val="0072269E"/>
    <w:rsid w:val="00723D56"/>
    <w:rsid w:val="0072724A"/>
    <w:rsid w:val="00730960"/>
    <w:rsid w:val="00730A6F"/>
    <w:rsid w:val="0073521C"/>
    <w:rsid w:val="00742E78"/>
    <w:rsid w:val="00751F87"/>
    <w:rsid w:val="00763DBA"/>
    <w:rsid w:val="0076409C"/>
    <w:rsid w:val="00767F4B"/>
    <w:rsid w:val="00783A1A"/>
    <w:rsid w:val="00793C30"/>
    <w:rsid w:val="007A1BA2"/>
    <w:rsid w:val="007A2E29"/>
    <w:rsid w:val="007B6043"/>
    <w:rsid w:val="007C32E2"/>
    <w:rsid w:val="007D3B6F"/>
    <w:rsid w:val="007D47A7"/>
    <w:rsid w:val="007D7ED3"/>
    <w:rsid w:val="007E70C3"/>
    <w:rsid w:val="007F3B27"/>
    <w:rsid w:val="007F461D"/>
    <w:rsid w:val="007F7CA0"/>
    <w:rsid w:val="008026E4"/>
    <w:rsid w:val="00807736"/>
    <w:rsid w:val="00813CAC"/>
    <w:rsid w:val="00813EF8"/>
    <w:rsid w:val="00814D54"/>
    <w:rsid w:val="00816DAB"/>
    <w:rsid w:val="00822914"/>
    <w:rsid w:val="00826AE2"/>
    <w:rsid w:val="0084282F"/>
    <w:rsid w:val="008443AC"/>
    <w:rsid w:val="008520D8"/>
    <w:rsid w:val="00855056"/>
    <w:rsid w:val="00855A98"/>
    <w:rsid w:val="00857053"/>
    <w:rsid w:val="00874CA6"/>
    <w:rsid w:val="00880C95"/>
    <w:rsid w:val="00881C74"/>
    <w:rsid w:val="008A104B"/>
    <w:rsid w:val="008B1393"/>
    <w:rsid w:val="008B197C"/>
    <w:rsid w:val="008B287A"/>
    <w:rsid w:val="008B7835"/>
    <w:rsid w:val="008C5029"/>
    <w:rsid w:val="008C6A8A"/>
    <w:rsid w:val="008D2BE9"/>
    <w:rsid w:val="008D652C"/>
    <w:rsid w:val="008E4BF9"/>
    <w:rsid w:val="008E7CDE"/>
    <w:rsid w:val="008F275E"/>
    <w:rsid w:val="00903DC7"/>
    <w:rsid w:val="00911767"/>
    <w:rsid w:val="00920464"/>
    <w:rsid w:val="00921FB1"/>
    <w:rsid w:val="00924AE8"/>
    <w:rsid w:val="00930625"/>
    <w:rsid w:val="00931932"/>
    <w:rsid w:val="009319AF"/>
    <w:rsid w:val="0093319B"/>
    <w:rsid w:val="0096074E"/>
    <w:rsid w:val="00977CF3"/>
    <w:rsid w:val="009A1C85"/>
    <w:rsid w:val="009A2980"/>
    <w:rsid w:val="009A5B7C"/>
    <w:rsid w:val="009B2380"/>
    <w:rsid w:val="009B6532"/>
    <w:rsid w:val="00A07286"/>
    <w:rsid w:val="00A106FD"/>
    <w:rsid w:val="00A20F4F"/>
    <w:rsid w:val="00A2367E"/>
    <w:rsid w:val="00A2673C"/>
    <w:rsid w:val="00A26EB5"/>
    <w:rsid w:val="00A36DDC"/>
    <w:rsid w:val="00A411A2"/>
    <w:rsid w:val="00A5189B"/>
    <w:rsid w:val="00A541D5"/>
    <w:rsid w:val="00A61B39"/>
    <w:rsid w:val="00A6674D"/>
    <w:rsid w:val="00A80CB6"/>
    <w:rsid w:val="00A81F8C"/>
    <w:rsid w:val="00A83B7F"/>
    <w:rsid w:val="00A83C2D"/>
    <w:rsid w:val="00AA0C21"/>
    <w:rsid w:val="00AA1ED1"/>
    <w:rsid w:val="00AA7596"/>
    <w:rsid w:val="00AB5079"/>
    <w:rsid w:val="00AC57D9"/>
    <w:rsid w:val="00AD2748"/>
    <w:rsid w:val="00AF3383"/>
    <w:rsid w:val="00B05ECB"/>
    <w:rsid w:val="00B12ED4"/>
    <w:rsid w:val="00B25E60"/>
    <w:rsid w:val="00B26FE4"/>
    <w:rsid w:val="00B3005E"/>
    <w:rsid w:val="00B436F4"/>
    <w:rsid w:val="00B459C5"/>
    <w:rsid w:val="00B46939"/>
    <w:rsid w:val="00B5613C"/>
    <w:rsid w:val="00B57ECA"/>
    <w:rsid w:val="00B60FA6"/>
    <w:rsid w:val="00B7459B"/>
    <w:rsid w:val="00B76108"/>
    <w:rsid w:val="00B77848"/>
    <w:rsid w:val="00B8031F"/>
    <w:rsid w:val="00B845AB"/>
    <w:rsid w:val="00B8609F"/>
    <w:rsid w:val="00B87024"/>
    <w:rsid w:val="00B93CCD"/>
    <w:rsid w:val="00BA2F45"/>
    <w:rsid w:val="00BA3FA5"/>
    <w:rsid w:val="00BA67EE"/>
    <w:rsid w:val="00BA756B"/>
    <w:rsid w:val="00BB1801"/>
    <w:rsid w:val="00BC0E45"/>
    <w:rsid w:val="00BC146C"/>
    <w:rsid w:val="00BC2830"/>
    <w:rsid w:val="00BD7117"/>
    <w:rsid w:val="00BE0793"/>
    <w:rsid w:val="00BF4872"/>
    <w:rsid w:val="00C141E4"/>
    <w:rsid w:val="00C15088"/>
    <w:rsid w:val="00C359AC"/>
    <w:rsid w:val="00C3721D"/>
    <w:rsid w:val="00C5251F"/>
    <w:rsid w:val="00C538F6"/>
    <w:rsid w:val="00C54845"/>
    <w:rsid w:val="00C54A94"/>
    <w:rsid w:val="00C55FA6"/>
    <w:rsid w:val="00C56F8B"/>
    <w:rsid w:val="00C62026"/>
    <w:rsid w:val="00C704C7"/>
    <w:rsid w:val="00C77814"/>
    <w:rsid w:val="00CA3F4C"/>
    <w:rsid w:val="00CA6622"/>
    <w:rsid w:val="00CB2E7C"/>
    <w:rsid w:val="00CB54B5"/>
    <w:rsid w:val="00CD017A"/>
    <w:rsid w:val="00CE5057"/>
    <w:rsid w:val="00CF46F2"/>
    <w:rsid w:val="00D0476D"/>
    <w:rsid w:val="00D250FE"/>
    <w:rsid w:val="00D2524B"/>
    <w:rsid w:val="00D34099"/>
    <w:rsid w:val="00D42609"/>
    <w:rsid w:val="00D4369C"/>
    <w:rsid w:val="00D55919"/>
    <w:rsid w:val="00D60B53"/>
    <w:rsid w:val="00D80993"/>
    <w:rsid w:val="00D94353"/>
    <w:rsid w:val="00DA1F22"/>
    <w:rsid w:val="00DA457B"/>
    <w:rsid w:val="00DC43C6"/>
    <w:rsid w:val="00DD75BA"/>
    <w:rsid w:val="00E13820"/>
    <w:rsid w:val="00E15B80"/>
    <w:rsid w:val="00E1703B"/>
    <w:rsid w:val="00E23213"/>
    <w:rsid w:val="00E35806"/>
    <w:rsid w:val="00E676CF"/>
    <w:rsid w:val="00E72FEB"/>
    <w:rsid w:val="00E75498"/>
    <w:rsid w:val="00E955CB"/>
    <w:rsid w:val="00EA4E33"/>
    <w:rsid w:val="00EA7E99"/>
    <w:rsid w:val="00EB3172"/>
    <w:rsid w:val="00EB666B"/>
    <w:rsid w:val="00EB79A5"/>
    <w:rsid w:val="00EC1B59"/>
    <w:rsid w:val="00EC5319"/>
    <w:rsid w:val="00EC6D8B"/>
    <w:rsid w:val="00ED0338"/>
    <w:rsid w:val="00EE5075"/>
    <w:rsid w:val="00EE537B"/>
    <w:rsid w:val="00EF3BF8"/>
    <w:rsid w:val="00EF464A"/>
    <w:rsid w:val="00EF60EF"/>
    <w:rsid w:val="00F04055"/>
    <w:rsid w:val="00F07DF7"/>
    <w:rsid w:val="00F202D9"/>
    <w:rsid w:val="00F2344A"/>
    <w:rsid w:val="00F23BF8"/>
    <w:rsid w:val="00F36068"/>
    <w:rsid w:val="00F42CF8"/>
    <w:rsid w:val="00F54651"/>
    <w:rsid w:val="00F6516F"/>
    <w:rsid w:val="00F756F9"/>
    <w:rsid w:val="00F82997"/>
    <w:rsid w:val="00F921E1"/>
    <w:rsid w:val="00F96F86"/>
    <w:rsid w:val="00FA22B0"/>
    <w:rsid w:val="00FA5F31"/>
    <w:rsid w:val="00FB04DE"/>
    <w:rsid w:val="00FB618B"/>
    <w:rsid w:val="00FC03A3"/>
    <w:rsid w:val="00FC0A9F"/>
    <w:rsid w:val="00FD0A1D"/>
    <w:rsid w:val="00FD2136"/>
    <w:rsid w:val="00FD6366"/>
    <w:rsid w:val="00FE5BDD"/>
    <w:rsid w:val="00FE68A9"/>
    <w:rsid w:val="00FF23C8"/>
    <w:rsid w:val="00FF2824"/>
    <w:rsid w:val="00FF5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11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0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13C"/>
    <w:pPr>
      <w:ind w:left="720"/>
      <w:contextualSpacing/>
    </w:pPr>
  </w:style>
  <w:style w:type="table" w:styleId="a4">
    <w:name w:val="Table Grid"/>
    <w:basedOn w:val="a1"/>
    <w:uiPriority w:val="39"/>
    <w:rsid w:val="008B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470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70064"/>
  </w:style>
  <w:style w:type="character" w:customStyle="1" w:styleId="c5">
    <w:name w:val="c5"/>
    <w:basedOn w:val="a0"/>
    <w:rsid w:val="00470064"/>
  </w:style>
  <w:style w:type="character" w:styleId="a5">
    <w:name w:val="Hyperlink"/>
    <w:basedOn w:val="a0"/>
    <w:uiPriority w:val="99"/>
    <w:unhideWhenUsed/>
    <w:rsid w:val="00C5251F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B87024"/>
  </w:style>
  <w:style w:type="paragraph" w:styleId="a7">
    <w:name w:val="header"/>
    <w:basedOn w:val="a"/>
    <w:link w:val="a8"/>
    <w:uiPriority w:val="99"/>
    <w:unhideWhenUsed/>
    <w:rsid w:val="00B870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7024"/>
  </w:style>
  <w:style w:type="paragraph" w:styleId="a9">
    <w:name w:val="footer"/>
    <w:basedOn w:val="a"/>
    <w:link w:val="aa"/>
    <w:uiPriority w:val="99"/>
    <w:unhideWhenUsed/>
    <w:rsid w:val="00B870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7024"/>
  </w:style>
  <w:style w:type="paragraph" w:styleId="ab">
    <w:name w:val="Balloon Text"/>
    <w:basedOn w:val="a"/>
    <w:link w:val="ac"/>
    <w:uiPriority w:val="99"/>
    <w:semiHidden/>
    <w:unhideWhenUsed/>
    <w:rsid w:val="00524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436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4A2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A2430"/>
    <w:rPr>
      <w:i/>
      <w:iCs/>
    </w:rPr>
  </w:style>
  <w:style w:type="paragraph" w:customStyle="1" w:styleId="c10">
    <w:name w:val="c10"/>
    <w:basedOn w:val="a"/>
    <w:rsid w:val="00442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F10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8">
    <w:name w:val="c8"/>
    <w:basedOn w:val="a0"/>
    <w:rsid w:val="00A2367E"/>
  </w:style>
  <w:style w:type="character" w:customStyle="1" w:styleId="c1">
    <w:name w:val="c1"/>
    <w:basedOn w:val="a0"/>
    <w:rsid w:val="00A2367E"/>
  </w:style>
  <w:style w:type="paragraph" w:customStyle="1" w:styleId="c2">
    <w:name w:val="c2"/>
    <w:basedOn w:val="a"/>
    <w:rsid w:val="00A23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460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34336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3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7491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0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histrf.ru/read/articles/afghanskaia-voi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lcomedagestan.ru/dagestan/hunzahskij/tsada/istoriya-sozdaniya-pesni-zhuravl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j1ahfl.xn--p1ai/library/belie_zhuravli_201521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ultiurok.ru/index.php/files/stsienarii-mieropriiatiia-prazdnik-bielykh-zhurav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uchebnik.ru/material/afganistan-voyna-za-predelami-otechestva-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37CEC12-E083-4C5C-BE24-5B0813B1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NKA</cp:lastModifiedBy>
  <cp:revision>26</cp:revision>
  <dcterms:created xsi:type="dcterms:W3CDTF">2023-10-17T10:06:00Z</dcterms:created>
  <dcterms:modified xsi:type="dcterms:W3CDTF">2024-10-17T06:46:00Z</dcterms:modified>
</cp:coreProperties>
</file>